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32"/>
          <w:szCs w:val="28"/>
        </w:rPr>
      </w:pPr>
      <w:r w:rsidRPr="005670F2">
        <w:rPr>
          <w:rFonts w:cs="Times New Roman"/>
          <w:b/>
          <w:bCs/>
          <w:sz w:val="32"/>
          <w:szCs w:val="28"/>
        </w:rPr>
        <w:t>Đề 1:</w:t>
      </w:r>
    </w:p>
    <w:p w:rsidR="007060C6" w:rsidRPr="005670F2" w:rsidRDefault="007060C6" w:rsidP="007060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8"/>
        </w:rPr>
      </w:pPr>
      <w:r w:rsidRPr="005670F2">
        <w:rPr>
          <w:rFonts w:cs="Times New Roman"/>
          <w:b/>
          <w:bCs/>
          <w:szCs w:val="28"/>
        </w:rPr>
        <w:t xml:space="preserve">Phần đọc: 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I .</w:t>
      </w:r>
      <w:r w:rsidRPr="005670F2">
        <w:rPr>
          <w:rFonts w:cs="Times New Roman"/>
          <w:b/>
          <w:bCs/>
          <w:szCs w:val="28"/>
        </w:rPr>
        <w:t xml:space="preserve"> Đọc thầm và làm bài tập (5 điểm)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8"/>
        </w:rPr>
      </w:pPr>
      <w:r w:rsidRPr="005670F2">
        <w:rPr>
          <w:rFonts w:cs="Times New Roman"/>
          <w:b/>
          <w:bCs/>
          <w:szCs w:val="28"/>
        </w:rPr>
        <w:t>Sự tích cây vú sữa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Pr="005670F2">
        <w:rPr>
          <w:rFonts w:cs="Times New Roman"/>
          <w:szCs w:val="28"/>
        </w:rPr>
        <w:t>1.Ngày xưa, có một cậu bé ham chơi. Một lần, bị mẹ mắng, cậu vùng vằng bỏ đi. Cậu la cà khắ</w:t>
      </w:r>
      <w:r>
        <w:rPr>
          <w:rFonts w:cs="Times New Roman"/>
          <w:szCs w:val="28"/>
        </w:rPr>
        <w:t xml:space="preserve">p </w:t>
      </w:r>
      <w:r w:rsidRPr="005670F2">
        <w:rPr>
          <w:rFonts w:cs="Times New Roman"/>
          <w:szCs w:val="28"/>
        </w:rPr>
        <w:t>nơi, chẳng nghĩ đến mẹ ở nhà mỏi mắt chờ mong.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</w:t>
      </w:r>
      <w:r w:rsidRPr="005670F2">
        <w:rPr>
          <w:rFonts w:cs="Times New Roman"/>
          <w:szCs w:val="28"/>
        </w:rPr>
        <w:t>2. Không biết cậu đi đã bao lâu. Một hôm, vừa đói, vừa rét, lại bị trẻ lớ</w:t>
      </w:r>
      <w:r>
        <w:rPr>
          <w:rFonts w:cs="Times New Roman"/>
          <w:szCs w:val="28"/>
        </w:rPr>
        <w:t xml:space="preserve">n hơn </w:t>
      </w:r>
      <w:r w:rsidRPr="005670F2">
        <w:rPr>
          <w:rFonts w:cs="Times New Roman"/>
          <w:szCs w:val="28"/>
        </w:rPr>
        <w:t>đánh,cậu mới nhớ</w:t>
      </w:r>
      <w:r>
        <w:rPr>
          <w:rFonts w:cs="Times New Roman"/>
          <w:szCs w:val="28"/>
        </w:rPr>
        <w:t xml:space="preserve"> </w:t>
      </w:r>
      <w:r w:rsidRPr="005670F2">
        <w:rPr>
          <w:rFonts w:cs="Times New Roman"/>
          <w:szCs w:val="28"/>
        </w:rPr>
        <w:t>đến mẹ, liền tìm đường về nhà.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Ở nhà cảnh vật vẫn như xưa, nhưng không thấy mẹ đâu. Cậu khản tiếng gọi mẹ, rồi ôm lấ</w:t>
      </w:r>
      <w:r>
        <w:rPr>
          <w:rFonts w:cs="Times New Roman"/>
          <w:szCs w:val="28"/>
        </w:rPr>
        <w:t xml:space="preserve">y </w:t>
      </w:r>
      <w:r w:rsidRPr="005670F2">
        <w:rPr>
          <w:rFonts w:cs="Times New Roman"/>
          <w:szCs w:val="28"/>
        </w:rPr>
        <w:t>một cây xanh trong vườn mà khóc. Kì lạ thay, cây xanh bỗng run rẩy. Từ các cành lá, nhữ</w:t>
      </w:r>
      <w:r>
        <w:rPr>
          <w:rFonts w:cs="Times New Roman"/>
          <w:szCs w:val="28"/>
        </w:rPr>
        <w:t xml:space="preserve">ng đài </w:t>
      </w:r>
      <w:r w:rsidRPr="005670F2">
        <w:rPr>
          <w:rFonts w:cs="Times New Roman"/>
          <w:szCs w:val="28"/>
        </w:rPr>
        <w:t>hoa bé tí trổ ra, nở trắng như mây. Hoa tàn, quả xuất hiện, lớn nhanh, da căng mị</w:t>
      </w:r>
      <w:r>
        <w:rPr>
          <w:rFonts w:cs="Times New Roman"/>
          <w:szCs w:val="28"/>
        </w:rPr>
        <w:t xml:space="preserve">n, xanh óng ánh, </w:t>
      </w:r>
      <w:r w:rsidRPr="005670F2">
        <w:rPr>
          <w:rFonts w:cs="Times New Roman"/>
          <w:szCs w:val="28"/>
        </w:rPr>
        <w:t>rồi chín. Một quả rơi vào lòng cậu. Môi cậu vừa chạm vào, một dòng sữa trắng trào ra, ngọ</w:t>
      </w:r>
      <w:r>
        <w:rPr>
          <w:rFonts w:cs="Times New Roman"/>
          <w:szCs w:val="28"/>
        </w:rPr>
        <w:t xml:space="preserve">t </w:t>
      </w:r>
      <w:r w:rsidRPr="005670F2">
        <w:rPr>
          <w:rFonts w:cs="Times New Roman"/>
          <w:szCs w:val="28"/>
        </w:rPr>
        <w:t>thơm như sữa mẹ</w:t>
      </w:r>
      <w:r>
        <w:rPr>
          <w:rFonts w:cs="Times New Roman"/>
          <w:szCs w:val="28"/>
        </w:rPr>
        <w:t xml:space="preserve">. </w:t>
      </w:r>
      <w:r w:rsidRPr="005670F2">
        <w:rPr>
          <w:rFonts w:cs="Times New Roman"/>
          <w:szCs w:val="28"/>
        </w:rPr>
        <w:t>Cậu nhìn lên tán lá. Lá một mặt xanh bóng, mặt kia đỏ hoe như mắt mẹ khóc chờ con. Cậ</w:t>
      </w:r>
      <w:r>
        <w:rPr>
          <w:rFonts w:cs="Times New Roman"/>
          <w:szCs w:val="28"/>
        </w:rPr>
        <w:t xml:space="preserve">u bé òa </w:t>
      </w:r>
      <w:r w:rsidRPr="005670F2">
        <w:rPr>
          <w:rFonts w:cs="Times New Roman"/>
          <w:szCs w:val="28"/>
        </w:rPr>
        <w:t>khóc. Cây xòa cành ôm cậu, như tay mẹ âu yếm vỗ về.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Pr="005670F2">
        <w:rPr>
          <w:rFonts w:cs="Times New Roman"/>
          <w:szCs w:val="28"/>
        </w:rPr>
        <w:t>3. Trái cây thơm ngon ở vườn nhà cậu bé, ai cũng thích. Họ đem hạt gieo trồng khắ</w:t>
      </w:r>
      <w:r>
        <w:rPr>
          <w:rFonts w:cs="Times New Roman"/>
          <w:szCs w:val="28"/>
        </w:rPr>
        <w:t xml:space="preserve">p nơi và </w:t>
      </w:r>
      <w:r w:rsidRPr="005670F2">
        <w:rPr>
          <w:rFonts w:cs="Times New Roman"/>
          <w:szCs w:val="28"/>
        </w:rPr>
        <w:t>gọi đó là cây vú sữa.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8"/>
        </w:rPr>
      </w:pPr>
      <w:r w:rsidRPr="005670F2">
        <w:rPr>
          <w:rFonts w:cs="Times New Roman"/>
          <w:b/>
          <w:bCs/>
          <w:szCs w:val="28"/>
        </w:rPr>
        <w:t>* Đọc thầm bài : “Sự tích cây vú sữa ”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Dựa theo nội dung bài đọ</w:t>
      </w:r>
      <w:r>
        <w:rPr>
          <w:rFonts w:cs="Times New Roman"/>
          <w:szCs w:val="28"/>
        </w:rPr>
        <w:t xml:space="preserve">c, </w:t>
      </w:r>
      <w:r w:rsidRPr="005670F2">
        <w:rPr>
          <w:rFonts w:cs="Times New Roman"/>
          <w:szCs w:val="28"/>
        </w:rPr>
        <w:t xml:space="preserve"> khoanh tròn vào chữ cái trước câu trả lời đúng nhất.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b/>
          <w:bCs/>
          <w:szCs w:val="28"/>
        </w:rPr>
        <w:t xml:space="preserve">Câu 1 </w:t>
      </w:r>
      <w:r w:rsidRPr="005670F2">
        <w:rPr>
          <w:rFonts w:cs="Times New Roman"/>
          <w:szCs w:val="28"/>
        </w:rPr>
        <w:t>: Vì sao cậu bé bỏ nhà ra đi?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a. Vì cậu thích đi chơi.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b. Vì ham chơi, bị mẹ mắng.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c. Vì đi chơi xa nên bị lạc đường.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b/>
          <w:bCs/>
          <w:szCs w:val="28"/>
        </w:rPr>
        <w:t>Câu 2</w:t>
      </w:r>
      <w:r w:rsidRPr="005670F2">
        <w:rPr>
          <w:rFonts w:cs="Times New Roman"/>
          <w:szCs w:val="28"/>
        </w:rPr>
        <w:t>: Trở về nhà, không thấy mẹ, cậu bé đã làm gì?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a. Ngồi ở nhà chờ mẹ về.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b. Chạy sang nhà hàng xóm và tìm thấy mẹ.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c. Gọi mẹ đến khản tiếng rồi ôm lấy một cây xanh trong vườn mà khóc.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b/>
          <w:bCs/>
          <w:szCs w:val="28"/>
        </w:rPr>
        <w:lastRenderedPageBreak/>
        <w:t>Câu 3</w:t>
      </w:r>
      <w:r w:rsidRPr="005670F2">
        <w:rPr>
          <w:rFonts w:cs="Times New Roman"/>
          <w:szCs w:val="28"/>
        </w:rPr>
        <w:t>: Điều gì ở cây gợi lên hình ảnh của mẹ cậu bé?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a. Cây xanh ra rất nhiều quả chín.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b. Dòng sữa trắng từ quả chín trào ra ngọt thơm như sữa mẹ.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c. Quả chín mọng, rơi vào lòng cậu bé.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8"/>
        </w:rPr>
      </w:pPr>
      <w:r w:rsidRPr="005670F2">
        <w:rPr>
          <w:rFonts w:cs="Times New Roman"/>
          <w:b/>
          <w:bCs/>
          <w:szCs w:val="28"/>
        </w:rPr>
        <w:t>Câu 4: Câu nào dưới đây được cấu tạo theo mẫu Ai làm gì?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a, Em là người gọn gàng, sạch sẽ.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b, Em đang luyện viết chữ.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c, Em học lớp mấy?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8"/>
        </w:rPr>
      </w:pPr>
      <w:r w:rsidRPr="005670F2">
        <w:rPr>
          <w:rFonts w:cs="Times New Roman"/>
          <w:b/>
          <w:bCs/>
          <w:szCs w:val="28"/>
        </w:rPr>
        <w:t>Câu 5: Các từ sau đây chỉ gì?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viết bài, vui chơi, thể dục, múa hát, quét nhà.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a, Từ chỉ sự vật.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b, Từ chỉ tính nết.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c, Từ chỉ hoạt động.</w:t>
      </w:r>
    </w:p>
    <w:p w:rsidR="007060C6" w:rsidRDefault="007060C6" w:rsidP="007060C6">
      <w:pPr>
        <w:spacing w:line="360" w:lineRule="auto"/>
        <w:jc w:val="both"/>
        <w:rPr>
          <w:rFonts w:cs="Times New Roman"/>
          <w:b/>
          <w:bCs/>
          <w:szCs w:val="28"/>
        </w:rPr>
      </w:pPr>
      <w:r w:rsidRPr="005670F2">
        <w:rPr>
          <w:rFonts w:cs="Times New Roman"/>
          <w:b/>
          <w:bCs/>
          <w:szCs w:val="28"/>
        </w:rPr>
        <w:t>Câu 6: Sắp xếp lại các từ ở dòng sau để tạo thành một câu và viết lại câu đó.</w:t>
      </w:r>
    </w:p>
    <w:p w:rsidR="007060C6" w:rsidRPr="005670F2" w:rsidRDefault="007060C6" w:rsidP="007060C6">
      <w:pPr>
        <w:spacing w:line="360" w:lineRule="auto"/>
        <w:jc w:val="both"/>
        <w:rPr>
          <w:rFonts w:cs="Times New Roman"/>
          <w:b/>
          <w:bCs/>
          <w:sz w:val="32"/>
          <w:szCs w:val="28"/>
        </w:rPr>
      </w:pPr>
      <w:r w:rsidRPr="005670F2">
        <w:rPr>
          <w:rFonts w:ascii="TimesNewRomanPSMT" w:hAnsi="TimesNewRomanPSMT" w:cs="TimesNewRomanPSMT"/>
          <w:szCs w:val="26"/>
        </w:rPr>
        <w:t>Em chăm học/ bông hoa / được cô giáo tặng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Câu 7: </w:t>
      </w:r>
      <w:r w:rsidRPr="005670F2">
        <w:rPr>
          <w:rFonts w:cs="Times New Roman"/>
          <w:szCs w:val="28"/>
        </w:rPr>
        <w:t>Đặt 1 câu theo mẫu Ai/ thế nào?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b/>
          <w:bCs/>
          <w:szCs w:val="28"/>
        </w:rPr>
        <w:t xml:space="preserve">Câu 8: </w:t>
      </w:r>
      <w:r w:rsidRPr="005670F2">
        <w:rPr>
          <w:rFonts w:cs="Times New Roman"/>
          <w:szCs w:val="28"/>
        </w:rPr>
        <w:t>Em hãy đặt dấu phẩy vào câu sau cho phù hợp: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Bạn Lan lớp em chăm ngoan học giỏi.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b/>
          <w:bCs/>
          <w:szCs w:val="28"/>
        </w:rPr>
        <w:t xml:space="preserve">Câu 9 </w:t>
      </w:r>
      <w:r w:rsidRPr="005670F2">
        <w:rPr>
          <w:rFonts w:cs="Times New Roman"/>
          <w:szCs w:val="28"/>
        </w:rPr>
        <w:t xml:space="preserve">: Gạch chân dưới bộ phận trả lời cho câu hỏi “ </w:t>
      </w:r>
      <w:r w:rsidRPr="005670F2">
        <w:rPr>
          <w:rFonts w:cs="Times New Roman"/>
          <w:b/>
          <w:bCs/>
          <w:i/>
          <w:iCs/>
          <w:szCs w:val="28"/>
        </w:rPr>
        <w:t>làm gì</w:t>
      </w:r>
      <w:r w:rsidRPr="005670F2">
        <w:rPr>
          <w:rFonts w:cs="Times New Roman"/>
          <w:szCs w:val="28"/>
        </w:rPr>
        <w:t>” ?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Cô giáo đang giảng bài.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b/>
          <w:szCs w:val="28"/>
        </w:rPr>
        <w:t>Câu 10</w:t>
      </w:r>
      <w:r w:rsidRPr="005670F2">
        <w:rPr>
          <w:rFonts w:cs="Times New Roman"/>
          <w:szCs w:val="28"/>
        </w:rPr>
        <w:t xml:space="preserve"> : Tìm từ trái nghĩa :</w:t>
      </w:r>
    </w:p>
    <w:p w:rsidR="007060C6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 xml:space="preserve">vui &lt; - &gt; ........... 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khóc &lt; - &gt; ........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b/>
          <w:bCs/>
          <w:szCs w:val="28"/>
        </w:rPr>
        <w:t xml:space="preserve">B. Phần viết: </w:t>
      </w:r>
      <w:r w:rsidRPr="005670F2">
        <w:rPr>
          <w:rFonts w:cs="Times New Roman"/>
          <w:szCs w:val="28"/>
        </w:rPr>
        <w:t>(10 điểm)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b/>
          <w:bCs/>
          <w:szCs w:val="28"/>
        </w:rPr>
        <w:t xml:space="preserve">I.Viết chính tả: </w:t>
      </w:r>
      <w:r w:rsidRPr="005670F2">
        <w:rPr>
          <w:rFonts w:cs="Times New Roman"/>
          <w:szCs w:val="28"/>
        </w:rPr>
        <w:t>(5điểm (15 phút)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lastRenderedPageBreak/>
        <w:t>(nghe – viết) bài: “Con chó nhà hàng xóm” (Sách Tiếng việt 2, tậ</w:t>
      </w:r>
      <w:r>
        <w:rPr>
          <w:rFonts w:cs="Times New Roman"/>
          <w:szCs w:val="28"/>
        </w:rPr>
        <w:t xml:space="preserve">p 1, trang 128 và 129, </w:t>
      </w:r>
      <w:r w:rsidRPr="005670F2">
        <w:rPr>
          <w:rFonts w:cs="Times New Roman"/>
          <w:szCs w:val="28"/>
        </w:rPr>
        <w:t>viết đoạn từ : “ Ngày hôm sau … và nô đùa”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8"/>
        </w:rPr>
      </w:pPr>
      <w:r w:rsidRPr="005670F2">
        <w:rPr>
          <w:rFonts w:cs="Times New Roman"/>
          <w:b/>
          <w:bCs/>
          <w:szCs w:val="28"/>
        </w:rPr>
        <w:t>Con chó nhà hàng xóm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Ngày hôm sau, bác hang xóm dẫn Cún sang với Bé. Bé và Cún càng thân thiế</w:t>
      </w:r>
      <w:r>
        <w:rPr>
          <w:rFonts w:cs="Times New Roman"/>
          <w:szCs w:val="28"/>
        </w:rPr>
        <w:t xml:space="preserve">t. Cún mang </w:t>
      </w:r>
      <w:r w:rsidRPr="005670F2">
        <w:rPr>
          <w:rFonts w:cs="Times New Roman"/>
          <w:szCs w:val="28"/>
        </w:rPr>
        <w:t>cho Bé khi thì tờ báo hay cái bút chì, khi thì con búp bê …Bé cười, Cún sung sướng vẫy đuôi rố</w:t>
      </w:r>
      <w:r>
        <w:rPr>
          <w:rFonts w:cs="Times New Roman"/>
          <w:szCs w:val="28"/>
        </w:rPr>
        <w:t xml:space="preserve">i </w:t>
      </w:r>
      <w:r w:rsidRPr="005670F2">
        <w:rPr>
          <w:rFonts w:cs="Times New Roman"/>
          <w:szCs w:val="28"/>
        </w:rPr>
        <w:t>rít. Thỉnh thoảng Cún muốn chạy nhảy và nô đùa.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Cs w:val="28"/>
        </w:rPr>
      </w:pPr>
      <w:r w:rsidRPr="005670F2">
        <w:rPr>
          <w:rFonts w:cs="Times New Roman"/>
          <w:b/>
          <w:bCs/>
          <w:szCs w:val="28"/>
        </w:rPr>
        <w:t xml:space="preserve">II/ Phần tập làm văn: </w:t>
      </w:r>
      <w:r w:rsidRPr="005670F2">
        <w:rPr>
          <w:rFonts w:cs="Times New Roman"/>
          <w:i/>
          <w:iCs/>
          <w:szCs w:val="28"/>
        </w:rPr>
        <w:t>(5điểm) (25 phút)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Viết một đoạn văn ngắn ( từ 4 đến 5 câu) kể về gia đình em , dựa theo gợi ý dưới đây: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a) Gia đình em gồm mấy người? Đó là những ai?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b) Bao nhiêu tuổi, hiện đang đi học hay làm nghề gì?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c) Nói về từng người trong gia đình em?</w:t>
      </w:r>
    </w:p>
    <w:p w:rsidR="007060C6" w:rsidRPr="005670F2" w:rsidRDefault="007060C6" w:rsidP="007060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670F2">
        <w:rPr>
          <w:rFonts w:cs="Times New Roman"/>
          <w:szCs w:val="28"/>
        </w:rPr>
        <w:t>d) Em yêu quý những người trong gia đình em như thế nào?</w:t>
      </w:r>
    </w:p>
    <w:p w:rsidR="004E50E6" w:rsidRDefault="007060C6">
      <w:bookmarkStart w:id="0" w:name="_GoBack"/>
      <w:bookmarkEnd w:id="0"/>
    </w:p>
    <w:sectPr w:rsidR="004E5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A3"/>
    <w:family w:val="auto"/>
    <w:notTrueType/>
    <w:pitch w:val="default"/>
    <w:sig w:usb0="20000001" w:usb1="08070000" w:usb2="00000010" w:usb3="00000000" w:csb0="0002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74F18"/>
    <w:multiLevelType w:val="hybridMultilevel"/>
    <w:tmpl w:val="2D66F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C6"/>
    <w:rsid w:val="0043289B"/>
    <w:rsid w:val="007060C6"/>
    <w:rsid w:val="00E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1BD62-D61E-4D18-B17F-8F1E2E89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0C6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GG</dc:creator>
  <cp:keywords/>
  <dc:description/>
  <cp:lastModifiedBy>TK GG</cp:lastModifiedBy>
  <cp:revision>1</cp:revision>
  <dcterms:created xsi:type="dcterms:W3CDTF">2020-12-28T03:27:00Z</dcterms:created>
  <dcterms:modified xsi:type="dcterms:W3CDTF">2020-12-28T03:27:00Z</dcterms:modified>
</cp:coreProperties>
</file>